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A93C2" w14:textId="3267D9A5" w:rsidR="000E453D" w:rsidRPr="00AA356C" w:rsidRDefault="000E453D" w:rsidP="000E453D">
      <w:pPr>
        <w:pStyle w:val="Titolo1"/>
        <w:spacing w:before="8"/>
        <w:jc w:val="both"/>
        <w:rPr>
          <w:rFonts w:asciiTheme="minorHAnsi" w:hAnsiTheme="minorHAnsi" w:cstheme="minorHAnsi"/>
        </w:rPr>
      </w:pPr>
      <w:r w:rsidRPr="00AA356C">
        <w:rPr>
          <w:rFonts w:asciiTheme="minorHAnsi" w:hAnsiTheme="minorHAnsi" w:cstheme="minorHAnsi"/>
        </w:rPr>
        <w:t>ALLEGATO</w:t>
      </w:r>
      <w:r w:rsidRPr="00AA356C"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10"/>
        </w:rPr>
        <w:t>2</w:t>
      </w:r>
    </w:p>
    <w:p w14:paraId="3BA373FC" w14:textId="77777777" w:rsidR="000E453D" w:rsidRPr="00AA356C" w:rsidRDefault="000E453D" w:rsidP="000E453D">
      <w:pPr>
        <w:pStyle w:val="Corpotesto"/>
        <w:spacing w:before="4"/>
        <w:jc w:val="both"/>
        <w:rPr>
          <w:rFonts w:asciiTheme="minorHAnsi" w:hAnsiTheme="minorHAnsi" w:cstheme="minorHAnsi"/>
          <w:b/>
        </w:rPr>
      </w:pPr>
    </w:p>
    <w:p w14:paraId="08A56F2E" w14:textId="77777777" w:rsidR="000E453D" w:rsidRDefault="000E453D" w:rsidP="000E453D">
      <w:pPr>
        <w:pStyle w:val="Corpotesto"/>
        <w:spacing w:line="273" w:lineRule="auto"/>
        <w:ind w:left="6946" w:right="143"/>
        <w:jc w:val="both"/>
        <w:rPr>
          <w:rFonts w:asciiTheme="minorHAnsi" w:hAnsiTheme="minorHAnsi" w:cstheme="minorHAnsi"/>
        </w:rPr>
      </w:pPr>
      <w:r w:rsidRPr="00AA356C">
        <w:rPr>
          <w:rFonts w:asciiTheme="minorHAnsi" w:hAnsiTheme="minorHAnsi" w:cstheme="minorHAnsi"/>
        </w:rPr>
        <w:t>Alla Dirigente Scolastica</w:t>
      </w:r>
    </w:p>
    <w:p w14:paraId="4DA6E903" w14:textId="77777777" w:rsidR="000E453D" w:rsidRPr="00AA356C" w:rsidRDefault="000E453D" w:rsidP="000E453D">
      <w:pPr>
        <w:pStyle w:val="Corpotesto"/>
        <w:spacing w:line="273" w:lineRule="auto"/>
        <w:ind w:left="6946" w:right="143"/>
        <w:jc w:val="both"/>
        <w:rPr>
          <w:rFonts w:asciiTheme="minorHAnsi" w:hAnsiTheme="minorHAnsi" w:cstheme="minorHAnsi"/>
        </w:rPr>
      </w:pPr>
      <w:r w:rsidRPr="00AA356C">
        <w:rPr>
          <w:rFonts w:asciiTheme="minorHAnsi" w:hAnsiTheme="minorHAnsi" w:cstheme="minorHAnsi"/>
        </w:rPr>
        <w:t>dell’Istituto</w:t>
      </w:r>
      <w:r w:rsidRPr="00AA356C">
        <w:rPr>
          <w:rFonts w:asciiTheme="minorHAnsi" w:hAnsiTheme="minorHAnsi" w:cstheme="minorHAnsi"/>
          <w:spacing w:val="-14"/>
        </w:rPr>
        <w:t xml:space="preserve"> </w:t>
      </w:r>
      <w:r w:rsidRPr="00AA356C">
        <w:rPr>
          <w:rFonts w:asciiTheme="minorHAnsi" w:hAnsiTheme="minorHAnsi" w:cstheme="minorHAnsi"/>
        </w:rPr>
        <w:t xml:space="preserve">Comprensivo </w:t>
      </w:r>
    </w:p>
    <w:p w14:paraId="174605DD" w14:textId="77777777" w:rsidR="000E453D" w:rsidRPr="00AA356C" w:rsidRDefault="000E453D" w:rsidP="000E453D">
      <w:pPr>
        <w:pStyle w:val="Corpotesto"/>
        <w:spacing w:line="273" w:lineRule="auto"/>
        <w:ind w:left="6946" w:right="143"/>
        <w:jc w:val="both"/>
        <w:rPr>
          <w:rFonts w:asciiTheme="minorHAnsi" w:hAnsiTheme="minorHAnsi" w:cstheme="minorHAnsi"/>
        </w:rPr>
      </w:pPr>
      <w:r w:rsidRPr="00AA356C">
        <w:rPr>
          <w:rFonts w:asciiTheme="minorHAnsi" w:hAnsiTheme="minorHAnsi" w:cstheme="minorHAnsi"/>
        </w:rPr>
        <w:t>“</w:t>
      </w:r>
      <w:proofErr w:type="spellStart"/>
      <w:r w:rsidRPr="00AA356C">
        <w:rPr>
          <w:rFonts w:asciiTheme="minorHAnsi" w:hAnsiTheme="minorHAnsi" w:cstheme="minorHAnsi"/>
        </w:rPr>
        <w:t>E.Loi</w:t>
      </w:r>
      <w:proofErr w:type="spellEnd"/>
      <w:r w:rsidRPr="00AA356C">
        <w:rPr>
          <w:rFonts w:asciiTheme="minorHAnsi" w:hAnsiTheme="minorHAnsi" w:cstheme="minorHAnsi"/>
        </w:rPr>
        <w:t xml:space="preserve"> – </w:t>
      </w:r>
      <w:proofErr w:type="spellStart"/>
      <w:proofErr w:type="gramStart"/>
      <w:r w:rsidRPr="00AA356C">
        <w:rPr>
          <w:rFonts w:asciiTheme="minorHAnsi" w:hAnsiTheme="minorHAnsi" w:cstheme="minorHAnsi"/>
        </w:rPr>
        <w:t>G.Santomauro</w:t>
      </w:r>
      <w:proofErr w:type="spellEnd"/>
      <w:proofErr w:type="gramEnd"/>
      <w:r w:rsidRPr="00AA356C">
        <w:rPr>
          <w:rFonts w:asciiTheme="minorHAnsi" w:hAnsiTheme="minorHAnsi" w:cstheme="minorHAnsi"/>
        </w:rPr>
        <w:t>” Bari</w:t>
      </w:r>
    </w:p>
    <w:p w14:paraId="5FFDAEDD" w14:textId="77777777" w:rsidR="009B5FF1" w:rsidRPr="00D86B58" w:rsidRDefault="009B5FF1">
      <w:pPr>
        <w:pStyle w:val="Corpotesto"/>
        <w:spacing w:before="11"/>
        <w:rPr>
          <w:rFonts w:asciiTheme="minorHAnsi" w:hAnsiTheme="minorHAnsi" w:cstheme="minorHAnsi"/>
          <w:b/>
        </w:rPr>
      </w:pPr>
    </w:p>
    <w:p w14:paraId="2C75B9ED" w14:textId="77777777" w:rsidR="007E7C3E" w:rsidRDefault="007E7C3E" w:rsidP="00167EC5">
      <w:pPr>
        <w:pStyle w:val="Corpotesto"/>
        <w:spacing w:before="1"/>
        <w:ind w:right="-21" w:hanging="5"/>
        <w:jc w:val="center"/>
        <w:rPr>
          <w:rFonts w:asciiTheme="minorHAnsi" w:hAnsiTheme="minorHAnsi" w:cstheme="minorHAnsi"/>
        </w:rPr>
      </w:pPr>
    </w:p>
    <w:p w14:paraId="1ED44386" w14:textId="77777777" w:rsidR="007E7C3E" w:rsidRDefault="007E7C3E" w:rsidP="00167EC5">
      <w:pPr>
        <w:pStyle w:val="Corpotesto"/>
        <w:spacing w:before="1"/>
        <w:ind w:right="-21" w:hanging="5"/>
        <w:jc w:val="center"/>
        <w:rPr>
          <w:rFonts w:asciiTheme="minorHAnsi" w:hAnsiTheme="minorHAnsi" w:cstheme="minorHAnsi"/>
        </w:rPr>
      </w:pPr>
    </w:p>
    <w:p w14:paraId="4B12F654" w14:textId="260EBF79" w:rsidR="00167EC5" w:rsidRPr="000E453D" w:rsidRDefault="00000000" w:rsidP="00167EC5">
      <w:pPr>
        <w:pStyle w:val="Corpotesto"/>
        <w:spacing w:before="1"/>
        <w:ind w:right="-21" w:hanging="5"/>
        <w:jc w:val="center"/>
        <w:rPr>
          <w:rFonts w:asciiTheme="minorHAnsi" w:hAnsiTheme="minorHAnsi" w:cstheme="minorHAnsi"/>
          <w:b/>
          <w:bCs/>
        </w:rPr>
      </w:pPr>
      <w:r w:rsidRPr="000E453D">
        <w:rPr>
          <w:rFonts w:asciiTheme="minorHAnsi" w:hAnsiTheme="minorHAnsi" w:cstheme="minorHAnsi"/>
          <w:b/>
          <w:bCs/>
        </w:rPr>
        <w:t xml:space="preserve">AVVISO PUBBLICO FINALIZZATO </w:t>
      </w:r>
      <w:r w:rsidR="00167EC5" w:rsidRPr="000E453D">
        <w:rPr>
          <w:rFonts w:asciiTheme="minorHAnsi" w:hAnsiTheme="minorHAnsi" w:cstheme="minorHAnsi"/>
          <w:b/>
          <w:bCs/>
        </w:rPr>
        <w:t xml:space="preserve">ALLA </w:t>
      </w:r>
      <w:r w:rsidRPr="000E453D">
        <w:rPr>
          <w:rFonts w:asciiTheme="minorHAnsi" w:hAnsiTheme="minorHAnsi" w:cstheme="minorHAnsi"/>
          <w:b/>
          <w:bCs/>
        </w:rPr>
        <w:t xml:space="preserve">CREAZIONE DI UNA GRADUATORIA </w:t>
      </w:r>
    </w:p>
    <w:p w14:paraId="5A89CB20" w14:textId="77777777" w:rsidR="00167EC5" w:rsidRPr="000E453D" w:rsidRDefault="00000000" w:rsidP="00167EC5">
      <w:pPr>
        <w:pStyle w:val="Corpotesto"/>
        <w:spacing w:before="1"/>
        <w:ind w:right="-21" w:hanging="5"/>
        <w:jc w:val="center"/>
        <w:rPr>
          <w:rFonts w:asciiTheme="minorHAnsi" w:hAnsiTheme="minorHAnsi" w:cstheme="minorHAnsi"/>
          <w:b/>
          <w:bCs/>
          <w:spacing w:val="-3"/>
        </w:rPr>
      </w:pPr>
      <w:r w:rsidRPr="000E453D">
        <w:rPr>
          <w:rFonts w:asciiTheme="minorHAnsi" w:hAnsiTheme="minorHAnsi" w:cstheme="minorHAnsi"/>
          <w:b/>
          <w:bCs/>
        </w:rPr>
        <w:t>DELLE</w:t>
      </w:r>
      <w:r w:rsidRPr="000E453D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0E453D">
        <w:rPr>
          <w:rFonts w:asciiTheme="minorHAnsi" w:hAnsiTheme="minorHAnsi" w:cstheme="minorHAnsi"/>
          <w:b/>
          <w:bCs/>
        </w:rPr>
        <w:t>ASSOCIAZIONI/SOCIETÀ CUI AFFIDARE ILSERVIZIO DELLE ATTIVITÀ DI PRE</w:t>
      </w:r>
      <w:r w:rsidR="00167EC5" w:rsidRPr="000E453D">
        <w:rPr>
          <w:rFonts w:asciiTheme="minorHAnsi" w:hAnsiTheme="minorHAnsi" w:cstheme="minorHAnsi"/>
          <w:b/>
          <w:bCs/>
        </w:rPr>
        <w:t xml:space="preserve"> E </w:t>
      </w:r>
      <w:r w:rsidRPr="000E453D">
        <w:rPr>
          <w:rFonts w:asciiTheme="minorHAnsi" w:hAnsiTheme="minorHAnsi" w:cstheme="minorHAnsi"/>
          <w:b/>
          <w:bCs/>
        </w:rPr>
        <w:t>POST SCUOLA</w:t>
      </w:r>
      <w:r w:rsidRPr="000E453D">
        <w:rPr>
          <w:rFonts w:asciiTheme="minorHAnsi" w:hAnsiTheme="minorHAnsi" w:cstheme="minorHAnsi"/>
          <w:b/>
          <w:bCs/>
          <w:spacing w:val="-3"/>
        </w:rPr>
        <w:t xml:space="preserve"> </w:t>
      </w:r>
    </w:p>
    <w:p w14:paraId="222A2E6D" w14:textId="1E2F8DEA" w:rsidR="009B5FF1" w:rsidRPr="000E453D" w:rsidRDefault="00000000" w:rsidP="00167EC5">
      <w:pPr>
        <w:pStyle w:val="Corpotesto"/>
        <w:spacing w:before="1"/>
        <w:ind w:right="-21" w:hanging="5"/>
        <w:jc w:val="center"/>
        <w:rPr>
          <w:rFonts w:asciiTheme="minorHAnsi" w:hAnsiTheme="minorHAnsi" w:cstheme="minorHAnsi"/>
          <w:b/>
          <w:bCs/>
        </w:rPr>
      </w:pPr>
      <w:r w:rsidRPr="000E453D">
        <w:rPr>
          <w:rFonts w:asciiTheme="minorHAnsi" w:hAnsiTheme="minorHAnsi" w:cstheme="minorHAnsi"/>
          <w:b/>
          <w:bCs/>
        </w:rPr>
        <w:t>PER</w:t>
      </w:r>
      <w:r w:rsidRPr="000E453D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0E453D">
        <w:rPr>
          <w:rFonts w:asciiTheme="minorHAnsi" w:hAnsiTheme="minorHAnsi" w:cstheme="minorHAnsi"/>
          <w:b/>
          <w:bCs/>
        </w:rPr>
        <w:t>L’ANNO</w:t>
      </w:r>
      <w:r w:rsidRPr="000E453D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0E453D">
        <w:rPr>
          <w:rFonts w:asciiTheme="minorHAnsi" w:hAnsiTheme="minorHAnsi" w:cstheme="minorHAnsi"/>
          <w:b/>
          <w:bCs/>
        </w:rPr>
        <w:t>SCOLASTICO</w:t>
      </w:r>
      <w:r w:rsidRPr="000E453D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0E453D">
        <w:rPr>
          <w:rFonts w:asciiTheme="minorHAnsi" w:hAnsiTheme="minorHAnsi" w:cstheme="minorHAnsi"/>
          <w:b/>
          <w:bCs/>
        </w:rPr>
        <w:t>202</w:t>
      </w:r>
      <w:r w:rsidR="00167EC5" w:rsidRPr="000E453D">
        <w:rPr>
          <w:rFonts w:asciiTheme="minorHAnsi" w:hAnsiTheme="minorHAnsi" w:cstheme="minorHAnsi"/>
          <w:b/>
          <w:bCs/>
        </w:rPr>
        <w:t>4</w:t>
      </w:r>
      <w:r w:rsidRPr="000E453D">
        <w:rPr>
          <w:rFonts w:asciiTheme="minorHAnsi" w:hAnsiTheme="minorHAnsi" w:cstheme="minorHAnsi"/>
          <w:b/>
          <w:bCs/>
        </w:rPr>
        <w:t>/20</w:t>
      </w:r>
      <w:r w:rsidR="00167EC5" w:rsidRPr="000E453D">
        <w:rPr>
          <w:rFonts w:asciiTheme="minorHAnsi" w:hAnsiTheme="minorHAnsi" w:cstheme="minorHAnsi"/>
          <w:b/>
          <w:bCs/>
        </w:rPr>
        <w:t>25</w:t>
      </w:r>
    </w:p>
    <w:p w14:paraId="4743D2C8" w14:textId="77777777" w:rsidR="009B5FF1" w:rsidRPr="00D86B58" w:rsidRDefault="009B5FF1">
      <w:pPr>
        <w:pStyle w:val="Corpotesto"/>
        <w:rPr>
          <w:rFonts w:asciiTheme="minorHAnsi" w:hAnsiTheme="minorHAnsi" w:cstheme="minorHAnsi"/>
        </w:rPr>
      </w:pPr>
    </w:p>
    <w:p w14:paraId="0FFA0B91" w14:textId="77777777" w:rsidR="009B5FF1" w:rsidRPr="00D86B58" w:rsidRDefault="009B5FF1">
      <w:pPr>
        <w:pStyle w:val="Corpotesto"/>
        <w:spacing w:before="6"/>
        <w:rPr>
          <w:rFonts w:asciiTheme="minorHAnsi" w:hAnsiTheme="minorHAnsi" w:cstheme="minorHAnsi"/>
        </w:rPr>
      </w:pPr>
    </w:p>
    <w:p w14:paraId="069A630A" w14:textId="77777777" w:rsidR="009B5FF1" w:rsidRPr="00D86B58" w:rsidRDefault="00000000">
      <w:pPr>
        <w:pStyle w:val="Titolo1"/>
        <w:ind w:right="600"/>
        <w:rPr>
          <w:rFonts w:asciiTheme="minorHAnsi" w:hAnsiTheme="minorHAnsi" w:cstheme="minorHAnsi"/>
        </w:rPr>
      </w:pPr>
      <w:r w:rsidRPr="00D86B58">
        <w:rPr>
          <w:rFonts w:asciiTheme="minorHAnsi" w:hAnsiTheme="minorHAnsi" w:cstheme="minorHAnsi"/>
        </w:rPr>
        <w:t>DICHIARAZIONI</w:t>
      </w:r>
    </w:p>
    <w:p w14:paraId="6BD6344C" w14:textId="77777777" w:rsidR="009B5FF1" w:rsidRPr="00D86B58" w:rsidRDefault="009B5FF1">
      <w:pPr>
        <w:pStyle w:val="Corpotesto"/>
        <w:spacing w:before="4"/>
        <w:rPr>
          <w:rFonts w:asciiTheme="minorHAnsi" w:hAnsiTheme="minorHAnsi" w:cstheme="minorHAnsi"/>
          <w:b/>
        </w:rPr>
      </w:pPr>
    </w:p>
    <w:p w14:paraId="13A13442" w14:textId="1D557F3C" w:rsidR="009B5FF1" w:rsidRPr="000E453D" w:rsidRDefault="00883937" w:rsidP="00512ADF">
      <w:pPr>
        <w:pStyle w:val="Corpotesto"/>
        <w:ind w:right="121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0E453D">
        <w:rPr>
          <w:rFonts w:asciiTheme="minorHAnsi" w:hAnsiTheme="minorHAnsi" w:cstheme="minorHAnsi"/>
          <w:i/>
          <w:iCs/>
          <w:sz w:val="20"/>
          <w:szCs w:val="20"/>
        </w:rPr>
        <w:t>(Barrare la casella accanto alla dichiarazione che s’intende rilasciare e completare la dichiarazione</w:t>
      </w:r>
      <w:r w:rsidR="00512ADF" w:rsidRPr="000E453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0E453D">
        <w:rPr>
          <w:rFonts w:asciiTheme="minorHAnsi" w:hAnsiTheme="minorHAnsi" w:cstheme="minorHAnsi"/>
          <w:i/>
          <w:iCs/>
          <w:sz w:val="20"/>
          <w:szCs w:val="20"/>
        </w:rPr>
        <w:t>quando previsto)</w:t>
      </w:r>
    </w:p>
    <w:p w14:paraId="2A5E8A24" w14:textId="77777777" w:rsidR="009B5FF1" w:rsidRPr="00D86B58" w:rsidRDefault="009B5FF1" w:rsidP="00512ADF">
      <w:pPr>
        <w:pStyle w:val="Corpotesto"/>
        <w:jc w:val="both"/>
        <w:rPr>
          <w:rFonts w:asciiTheme="minorHAnsi" w:hAnsiTheme="minorHAnsi" w:cstheme="minorHAnsi"/>
          <w:b/>
        </w:rPr>
      </w:pPr>
    </w:p>
    <w:p w14:paraId="3181AC9C" w14:textId="53192F0F" w:rsidR="009B5FF1" w:rsidRPr="00D86B58" w:rsidRDefault="00000000" w:rsidP="00512ADF">
      <w:pPr>
        <w:pStyle w:val="Corpotesto"/>
        <w:ind w:right="121"/>
        <w:jc w:val="both"/>
        <w:rPr>
          <w:rFonts w:asciiTheme="minorHAnsi" w:hAnsiTheme="minorHAnsi" w:cstheme="minorHAnsi"/>
        </w:rPr>
      </w:pPr>
      <w:r w:rsidRPr="00D86B58">
        <w:rPr>
          <w:rFonts w:asciiTheme="minorHAnsi" w:hAnsiTheme="minorHAnsi" w:cstheme="minorHAnsi"/>
          <w:spacing w:val="-1"/>
        </w:rPr>
        <w:t>Il</w:t>
      </w:r>
      <w:r w:rsidRPr="00D86B58">
        <w:rPr>
          <w:rFonts w:asciiTheme="minorHAnsi" w:hAnsiTheme="minorHAnsi" w:cstheme="minorHAnsi"/>
          <w:spacing w:val="-13"/>
        </w:rPr>
        <w:t xml:space="preserve"> </w:t>
      </w:r>
      <w:r w:rsidRPr="00D86B58">
        <w:rPr>
          <w:rFonts w:asciiTheme="minorHAnsi" w:hAnsiTheme="minorHAnsi" w:cstheme="minorHAnsi"/>
          <w:spacing w:val="-1"/>
        </w:rPr>
        <w:t>sottoscritto</w:t>
      </w:r>
      <w:r w:rsidR="00512ADF">
        <w:rPr>
          <w:rFonts w:asciiTheme="minorHAnsi" w:hAnsiTheme="minorHAnsi" w:cstheme="minorHAnsi"/>
          <w:spacing w:val="-1"/>
        </w:rPr>
        <w:t xml:space="preserve"> </w:t>
      </w:r>
      <w:r w:rsidR="00512ADF">
        <w:rPr>
          <w:rFonts w:asciiTheme="minorHAnsi" w:hAnsiTheme="minorHAnsi" w:cstheme="minorHAnsi"/>
        </w:rPr>
        <w:t>___________________________________________________________________________</w:t>
      </w:r>
    </w:p>
    <w:p w14:paraId="56C7A8B9" w14:textId="5185E7C3" w:rsidR="009B5FF1" w:rsidRPr="00D86B58" w:rsidRDefault="00000000" w:rsidP="00512ADF">
      <w:pPr>
        <w:pStyle w:val="Corpotesto"/>
        <w:spacing w:before="39"/>
        <w:ind w:right="121"/>
        <w:jc w:val="both"/>
        <w:rPr>
          <w:rFonts w:asciiTheme="minorHAnsi" w:hAnsiTheme="minorHAnsi" w:cstheme="minorHAnsi"/>
        </w:rPr>
      </w:pPr>
      <w:r w:rsidRPr="00D86B58">
        <w:rPr>
          <w:rFonts w:asciiTheme="minorHAnsi" w:hAnsiTheme="minorHAnsi" w:cstheme="minorHAnsi"/>
        </w:rPr>
        <w:t>in</w:t>
      </w:r>
      <w:r w:rsidRPr="00D86B58">
        <w:rPr>
          <w:rFonts w:asciiTheme="minorHAnsi" w:hAnsiTheme="minorHAnsi" w:cstheme="minorHAnsi"/>
          <w:spacing w:val="-9"/>
        </w:rPr>
        <w:t xml:space="preserve"> </w:t>
      </w:r>
      <w:r w:rsidRPr="00D86B58">
        <w:rPr>
          <w:rFonts w:asciiTheme="minorHAnsi" w:hAnsiTheme="minorHAnsi" w:cstheme="minorHAnsi"/>
        </w:rPr>
        <w:t>qualità</w:t>
      </w:r>
      <w:r w:rsidRPr="00D86B58">
        <w:rPr>
          <w:rFonts w:asciiTheme="minorHAnsi" w:hAnsiTheme="minorHAnsi" w:cstheme="minorHAnsi"/>
          <w:spacing w:val="-8"/>
        </w:rPr>
        <w:t xml:space="preserve"> </w:t>
      </w:r>
      <w:r w:rsidRPr="00D86B58">
        <w:rPr>
          <w:rFonts w:asciiTheme="minorHAnsi" w:hAnsiTheme="minorHAnsi" w:cstheme="minorHAnsi"/>
        </w:rPr>
        <w:t>di</w:t>
      </w:r>
      <w:r w:rsidRPr="00D86B58">
        <w:rPr>
          <w:rFonts w:asciiTheme="minorHAnsi" w:hAnsiTheme="minorHAnsi" w:cstheme="minorHAnsi"/>
          <w:spacing w:val="-7"/>
        </w:rPr>
        <w:t xml:space="preserve"> </w:t>
      </w:r>
      <w:r w:rsidRPr="00D86B58">
        <w:rPr>
          <w:rFonts w:asciiTheme="minorHAnsi" w:hAnsiTheme="minorHAnsi" w:cstheme="minorHAnsi"/>
        </w:rPr>
        <w:t>Legale</w:t>
      </w:r>
      <w:r w:rsidRPr="00D86B58">
        <w:rPr>
          <w:rFonts w:asciiTheme="minorHAnsi" w:hAnsiTheme="minorHAnsi" w:cstheme="minorHAnsi"/>
          <w:spacing w:val="-3"/>
        </w:rPr>
        <w:t xml:space="preserve"> </w:t>
      </w:r>
      <w:r w:rsidRPr="00D86B58">
        <w:rPr>
          <w:rFonts w:asciiTheme="minorHAnsi" w:hAnsiTheme="minorHAnsi" w:cstheme="minorHAnsi"/>
        </w:rPr>
        <w:t>Rappresentante</w:t>
      </w:r>
      <w:r w:rsidRPr="00D86B58">
        <w:rPr>
          <w:rFonts w:asciiTheme="minorHAnsi" w:hAnsiTheme="minorHAnsi" w:cstheme="minorHAnsi"/>
          <w:spacing w:val="-2"/>
        </w:rPr>
        <w:t xml:space="preserve"> </w:t>
      </w:r>
      <w:r w:rsidRPr="00D86B58">
        <w:rPr>
          <w:rFonts w:asciiTheme="minorHAnsi" w:hAnsiTheme="minorHAnsi" w:cstheme="minorHAnsi"/>
        </w:rPr>
        <w:t>del/della</w:t>
      </w:r>
      <w:r w:rsidR="00512ADF">
        <w:rPr>
          <w:rFonts w:asciiTheme="minorHAnsi" w:hAnsiTheme="minorHAnsi" w:cstheme="minorHAnsi"/>
        </w:rPr>
        <w:t xml:space="preserve"> __________________________________________________</w:t>
      </w:r>
    </w:p>
    <w:p w14:paraId="44A0A90F" w14:textId="4363AF7B" w:rsidR="009B5FF1" w:rsidRPr="00D86B58" w:rsidRDefault="00000000" w:rsidP="00512ADF">
      <w:pPr>
        <w:pStyle w:val="Corpotesto"/>
        <w:spacing w:before="1" w:line="273" w:lineRule="auto"/>
        <w:ind w:right="121"/>
        <w:jc w:val="both"/>
        <w:rPr>
          <w:rFonts w:asciiTheme="minorHAnsi" w:hAnsiTheme="minorHAnsi" w:cstheme="minorHAnsi"/>
        </w:rPr>
      </w:pPr>
      <w:r w:rsidRPr="00D86B58">
        <w:rPr>
          <w:rFonts w:asciiTheme="minorHAnsi" w:hAnsiTheme="minorHAnsi" w:cstheme="minorHAnsi"/>
        </w:rPr>
        <w:t>consapevole</w:t>
      </w:r>
      <w:r w:rsidRPr="00D86B58">
        <w:rPr>
          <w:rFonts w:asciiTheme="minorHAnsi" w:hAnsiTheme="minorHAnsi" w:cstheme="minorHAnsi"/>
          <w:spacing w:val="14"/>
        </w:rPr>
        <w:t xml:space="preserve"> </w:t>
      </w:r>
      <w:r w:rsidRPr="00D86B58">
        <w:rPr>
          <w:rFonts w:asciiTheme="minorHAnsi" w:hAnsiTheme="minorHAnsi" w:cstheme="minorHAnsi"/>
        </w:rPr>
        <w:t>delle</w:t>
      </w:r>
      <w:r w:rsidRPr="00D86B58">
        <w:rPr>
          <w:rFonts w:asciiTheme="minorHAnsi" w:hAnsiTheme="minorHAnsi" w:cstheme="minorHAnsi"/>
          <w:spacing w:val="13"/>
        </w:rPr>
        <w:t xml:space="preserve"> </w:t>
      </w:r>
      <w:r w:rsidRPr="00D86B58">
        <w:rPr>
          <w:rFonts w:asciiTheme="minorHAnsi" w:hAnsiTheme="minorHAnsi" w:cstheme="minorHAnsi"/>
        </w:rPr>
        <w:t>responsabilità</w:t>
      </w:r>
      <w:r w:rsidRPr="00D86B58">
        <w:rPr>
          <w:rFonts w:asciiTheme="minorHAnsi" w:hAnsiTheme="minorHAnsi" w:cstheme="minorHAnsi"/>
          <w:spacing w:val="12"/>
        </w:rPr>
        <w:t xml:space="preserve"> </w:t>
      </w:r>
      <w:r w:rsidRPr="00D86B58">
        <w:rPr>
          <w:rFonts w:asciiTheme="minorHAnsi" w:hAnsiTheme="minorHAnsi" w:cstheme="minorHAnsi"/>
        </w:rPr>
        <w:t>penali</w:t>
      </w:r>
      <w:r w:rsidRPr="00D86B58">
        <w:rPr>
          <w:rFonts w:asciiTheme="minorHAnsi" w:hAnsiTheme="minorHAnsi" w:cstheme="minorHAnsi"/>
          <w:spacing w:val="11"/>
        </w:rPr>
        <w:t xml:space="preserve"> </w:t>
      </w:r>
      <w:r w:rsidRPr="00D86B58">
        <w:rPr>
          <w:rFonts w:asciiTheme="minorHAnsi" w:hAnsiTheme="minorHAnsi" w:cstheme="minorHAnsi"/>
        </w:rPr>
        <w:t>previste</w:t>
      </w:r>
      <w:r w:rsidRPr="00D86B58">
        <w:rPr>
          <w:rFonts w:asciiTheme="minorHAnsi" w:hAnsiTheme="minorHAnsi" w:cstheme="minorHAnsi"/>
          <w:spacing w:val="14"/>
        </w:rPr>
        <w:t xml:space="preserve"> </w:t>
      </w:r>
      <w:r w:rsidRPr="00D86B58">
        <w:rPr>
          <w:rFonts w:asciiTheme="minorHAnsi" w:hAnsiTheme="minorHAnsi" w:cstheme="minorHAnsi"/>
        </w:rPr>
        <w:t>dall’art.76</w:t>
      </w:r>
      <w:r w:rsidRPr="00D86B58">
        <w:rPr>
          <w:rFonts w:asciiTheme="minorHAnsi" w:hAnsiTheme="minorHAnsi" w:cstheme="minorHAnsi"/>
          <w:spacing w:val="13"/>
        </w:rPr>
        <w:t xml:space="preserve"> </w:t>
      </w:r>
      <w:r w:rsidRPr="00D86B58">
        <w:rPr>
          <w:rFonts w:asciiTheme="minorHAnsi" w:hAnsiTheme="minorHAnsi" w:cstheme="minorHAnsi"/>
        </w:rPr>
        <w:t>del</w:t>
      </w:r>
      <w:r w:rsidRPr="00D86B58">
        <w:rPr>
          <w:rFonts w:asciiTheme="minorHAnsi" w:hAnsiTheme="minorHAnsi" w:cstheme="minorHAnsi"/>
          <w:spacing w:val="9"/>
        </w:rPr>
        <w:t xml:space="preserve"> </w:t>
      </w:r>
      <w:r w:rsidRPr="00D86B58">
        <w:rPr>
          <w:rFonts w:asciiTheme="minorHAnsi" w:hAnsiTheme="minorHAnsi" w:cstheme="minorHAnsi"/>
        </w:rPr>
        <w:t>D.P.R.</w:t>
      </w:r>
      <w:r w:rsidRPr="00D86B58">
        <w:rPr>
          <w:rFonts w:asciiTheme="minorHAnsi" w:hAnsiTheme="minorHAnsi" w:cstheme="minorHAnsi"/>
          <w:spacing w:val="8"/>
        </w:rPr>
        <w:t xml:space="preserve"> </w:t>
      </w:r>
      <w:r w:rsidRPr="00D86B58">
        <w:rPr>
          <w:rFonts w:asciiTheme="minorHAnsi" w:hAnsiTheme="minorHAnsi" w:cstheme="minorHAnsi"/>
        </w:rPr>
        <w:t>n.</w:t>
      </w:r>
      <w:r w:rsidRPr="00D86B58">
        <w:rPr>
          <w:rFonts w:asciiTheme="minorHAnsi" w:hAnsiTheme="minorHAnsi" w:cstheme="minorHAnsi"/>
          <w:spacing w:val="11"/>
        </w:rPr>
        <w:t xml:space="preserve"> </w:t>
      </w:r>
      <w:r w:rsidRPr="00D86B58">
        <w:rPr>
          <w:rFonts w:asciiTheme="minorHAnsi" w:hAnsiTheme="minorHAnsi" w:cstheme="minorHAnsi"/>
        </w:rPr>
        <w:t>445</w:t>
      </w:r>
      <w:r w:rsidRPr="00D86B58">
        <w:rPr>
          <w:rFonts w:asciiTheme="minorHAnsi" w:hAnsiTheme="minorHAnsi" w:cstheme="minorHAnsi"/>
          <w:spacing w:val="13"/>
        </w:rPr>
        <w:t xml:space="preserve"> </w:t>
      </w:r>
      <w:r w:rsidRPr="00D86B58">
        <w:rPr>
          <w:rFonts w:asciiTheme="minorHAnsi" w:hAnsiTheme="minorHAnsi" w:cstheme="minorHAnsi"/>
        </w:rPr>
        <w:t>del</w:t>
      </w:r>
      <w:r w:rsidRPr="00D86B58">
        <w:rPr>
          <w:rFonts w:asciiTheme="minorHAnsi" w:hAnsiTheme="minorHAnsi" w:cstheme="minorHAnsi"/>
          <w:spacing w:val="9"/>
        </w:rPr>
        <w:t xml:space="preserve"> </w:t>
      </w:r>
      <w:r w:rsidRPr="00D86B58">
        <w:rPr>
          <w:rFonts w:asciiTheme="minorHAnsi" w:hAnsiTheme="minorHAnsi" w:cstheme="minorHAnsi"/>
        </w:rPr>
        <w:t>28/12/2000</w:t>
      </w:r>
      <w:r w:rsidRPr="00D86B58">
        <w:rPr>
          <w:rFonts w:asciiTheme="minorHAnsi" w:hAnsiTheme="minorHAnsi" w:cstheme="minorHAnsi"/>
          <w:spacing w:val="12"/>
        </w:rPr>
        <w:t xml:space="preserve"> </w:t>
      </w:r>
      <w:r w:rsidRPr="00D86B58">
        <w:rPr>
          <w:rFonts w:asciiTheme="minorHAnsi" w:hAnsiTheme="minorHAnsi" w:cstheme="minorHAnsi"/>
        </w:rPr>
        <w:t>in</w:t>
      </w:r>
      <w:r w:rsidRPr="00D86B58">
        <w:rPr>
          <w:rFonts w:asciiTheme="minorHAnsi" w:hAnsiTheme="minorHAnsi" w:cstheme="minorHAnsi"/>
          <w:spacing w:val="14"/>
        </w:rPr>
        <w:t xml:space="preserve"> </w:t>
      </w:r>
      <w:r w:rsidRPr="00D86B58">
        <w:rPr>
          <w:rFonts w:asciiTheme="minorHAnsi" w:hAnsiTheme="minorHAnsi" w:cstheme="minorHAnsi"/>
        </w:rPr>
        <w:t>caso</w:t>
      </w:r>
      <w:r w:rsidRPr="00D86B58">
        <w:rPr>
          <w:rFonts w:asciiTheme="minorHAnsi" w:hAnsiTheme="minorHAnsi" w:cstheme="minorHAnsi"/>
          <w:spacing w:val="13"/>
        </w:rPr>
        <w:t xml:space="preserve"> </w:t>
      </w:r>
      <w:r w:rsidRPr="00D86B58">
        <w:rPr>
          <w:rFonts w:asciiTheme="minorHAnsi" w:hAnsiTheme="minorHAnsi" w:cstheme="minorHAnsi"/>
        </w:rPr>
        <w:t>di</w:t>
      </w:r>
      <w:r w:rsidRPr="00D86B58">
        <w:rPr>
          <w:rFonts w:asciiTheme="minorHAnsi" w:hAnsiTheme="minorHAnsi" w:cstheme="minorHAnsi"/>
          <w:spacing w:val="-52"/>
        </w:rPr>
        <w:t xml:space="preserve"> </w:t>
      </w:r>
      <w:r w:rsidRPr="00D86B58">
        <w:rPr>
          <w:rFonts w:asciiTheme="minorHAnsi" w:hAnsiTheme="minorHAnsi" w:cstheme="minorHAnsi"/>
        </w:rPr>
        <w:t>dichiarazioni</w:t>
      </w:r>
      <w:r w:rsidR="00512ADF">
        <w:rPr>
          <w:rFonts w:asciiTheme="minorHAnsi" w:hAnsiTheme="minorHAnsi" w:cstheme="minorHAnsi"/>
        </w:rPr>
        <w:t xml:space="preserve"> </w:t>
      </w:r>
      <w:r w:rsidRPr="00D86B58">
        <w:rPr>
          <w:rFonts w:asciiTheme="minorHAnsi" w:hAnsiTheme="minorHAnsi" w:cstheme="minorHAnsi"/>
        </w:rPr>
        <w:t>mendaci</w:t>
      </w:r>
    </w:p>
    <w:p w14:paraId="628274D8" w14:textId="77777777" w:rsidR="009B5FF1" w:rsidRDefault="00000000">
      <w:pPr>
        <w:pStyle w:val="Titolo1"/>
        <w:spacing w:before="3"/>
        <w:ind w:right="597"/>
        <w:rPr>
          <w:rFonts w:asciiTheme="minorHAnsi" w:hAnsiTheme="minorHAnsi" w:cstheme="minorHAnsi"/>
        </w:rPr>
      </w:pPr>
      <w:r w:rsidRPr="00D86B58">
        <w:rPr>
          <w:rFonts w:asciiTheme="minorHAnsi" w:hAnsiTheme="minorHAnsi" w:cstheme="minorHAnsi"/>
        </w:rPr>
        <w:t>DICHIARA</w:t>
      </w:r>
    </w:p>
    <w:p w14:paraId="41C97EDA" w14:textId="77777777" w:rsidR="009B5FF1" w:rsidRPr="00D86B58" w:rsidRDefault="009B5FF1">
      <w:pPr>
        <w:pStyle w:val="Corpotesto"/>
        <w:spacing w:before="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9B5FF1" w:rsidRPr="00D86B58" w14:paraId="28C32E9F" w14:textId="77777777" w:rsidTr="004F25E4">
        <w:trPr>
          <w:trHeight w:val="20"/>
        </w:trPr>
        <w:tc>
          <w:tcPr>
            <w:tcW w:w="9364" w:type="dxa"/>
          </w:tcPr>
          <w:p w14:paraId="24D20980" w14:textId="73E6ED47" w:rsidR="009B5FF1" w:rsidRPr="006C601B" w:rsidRDefault="00000000" w:rsidP="004F25E4">
            <w:pPr>
              <w:pStyle w:val="TableParagraph"/>
              <w:spacing w:before="60" w:after="60"/>
              <w:ind w:left="340" w:right="142" w:hanging="227"/>
              <w:jc w:val="both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>□ di non aver riportato condanne penali e di non essere destinatario di provvedimenti che riguardino</w:t>
            </w:r>
            <w:r w:rsidR="004F25E4" w:rsidRPr="006C601B">
              <w:rPr>
                <w:rFonts w:asciiTheme="minorHAnsi" w:hAnsiTheme="minorHAnsi" w:cstheme="minorHAnsi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l’applicazione di misure di prevenzione, di decisioni civili e di provvedimenti amministrativi iscritti nel casellario giudiziale ai sensi della vigente normativa;</w:t>
            </w:r>
          </w:p>
        </w:tc>
      </w:tr>
      <w:tr w:rsidR="009B5FF1" w:rsidRPr="00D86B58" w14:paraId="5168EA03" w14:textId="77777777" w:rsidTr="004F25E4">
        <w:trPr>
          <w:trHeight w:val="20"/>
        </w:trPr>
        <w:tc>
          <w:tcPr>
            <w:tcW w:w="9364" w:type="dxa"/>
          </w:tcPr>
          <w:p w14:paraId="62E0494D" w14:textId="77777777" w:rsidR="009B5FF1" w:rsidRPr="006C601B" w:rsidRDefault="00000000" w:rsidP="004F25E4">
            <w:pPr>
              <w:pStyle w:val="TableParagraph"/>
              <w:spacing w:before="60" w:after="60"/>
              <w:ind w:left="340" w:right="142" w:hanging="227"/>
              <w:jc w:val="both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>□ di non essere a conoscenza di essere sottoposto a procedimenti penali;</w:t>
            </w:r>
          </w:p>
        </w:tc>
      </w:tr>
      <w:tr w:rsidR="009B5FF1" w:rsidRPr="00D86B58" w14:paraId="5CAB866F" w14:textId="77777777" w:rsidTr="004F25E4">
        <w:trPr>
          <w:trHeight w:val="20"/>
        </w:trPr>
        <w:tc>
          <w:tcPr>
            <w:tcW w:w="9364" w:type="dxa"/>
          </w:tcPr>
          <w:p w14:paraId="40E6432A" w14:textId="77777777" w:rsidR="009B5FF1" w:rsidRPr="006C601B" w:rsidRDefault="00000000" w:rsidP="004F25E4">
            <w:pPr>
              <w:pStyle w:val="TableParagraph"/>
              <w:spacing w:before="60" w:after="60"/>
              <w:ind w:left="340" w:right="142" w:hanging="227"/>
              <w:jc w:val="both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>□ di non trovarsi in alcuna delle condizioni di esclusione di cui all’art. 80 del D.lgs. n. 50 del 18/4/2016;</w:t>
            </w:r>
          </w:p>
        </w:tc>
      </w:tr>
      <w:tr w:rsidR="009B5FF1" w:rsidRPr="00D86B58" w14:paraId="5A386C12" w14:textId="77777777" w:rsidTr="004F25E4">
        <w:trPr>
          <w:trHeight w:val="20"/>
        </w:trPr>
        <w:tc>
          <w:tcPr>
            <w:tcW w:w="9364" w:type="dxa"/>
          </w:tcPr>
          <w:p w14:paraId="38B3866A" w14:textId="5D3C7E34" w:rsidR="009B5FF1" w:rsidRPr="006C601B" w:rsidRDefault="00000000" w:rsidP="004F25E4">
            <w:pPr>
              <w:pStyle w:val="TableParagraph"/>
              <w:spacing w:before="60" w:after="60"/>
              <w:ind w:left="340" w:right="142" w:hanging="227"/>
              <w:jc w:val="both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>□</w:t>
            </w:r>
            <w:r w:rsidR="000B0DB4" w:rsidRPr="006C601B">
              <w:rPr>
                <w:rFonts w:asciiTheme="minorHAnsi" w:hAnsiTheme="minorHAnsi" w:cstheme="minorHAnsi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di non aver concluso contratti di lavoro subordinato o autonomo e comunque di non aver attribuito incarichi ad</w:t>
            </w:r>
            <w:r w:rsidR="000B0DB4" w:rsidRPr="006C601B">
              <w:rPr>
                <w:rFonts w:asciiTheme="minorHAnsi" w:hAnsiTheme="minorHAnsi" w:cstheme="minorHAnsi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ex dipendenti che hanno esercitato poteri autoritativi o negoziali per conto delle Pubbliche Amministrazioni nei loro confronti per il triennio successivo alla cessazione del rapporto</w:t>
            </w:r>
            <w:r w:rsidR="000B0DB4" w:rsidRPr="006C601B">
              <w:rPr>
                <w:rFonts w:asciiTheme="minorHAnsi" w:hAnsiTheme="minorHAnsi" w:cstheme="minorHAnsi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(deliberazione G.C. n. 15 del 29/1/2014);</w:t>
            </w:r>
          </w:p>
        </w:tc>
      </w:tr>
      <w:tr w:rsidR="009B5FF1" w:rsidRPr="00D86B58" w14:paraId="554AE6F0" w14:textId="77777777" w:rsidTr="004F25E4">
        <w:trPr>
          <w:trHeight w:val="20"/>
        </w:trPr>
        <w:tc>
          <w:tcPr>
            <w:tcW w:w="9364" w:type="dxa"/>
          </w:tcPr>
          <w:p w14:paraId="4196C708" w14:textId="77777777" w:rsidR="009B5FF1" w:rsidRPr="006C601B" w:rsidRDefault="00000000" w:rsidP="004F25E4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60" w:after="60"/>
              <w:ind w:left="302" w:hanging="191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>che</w:t>
            </w:r>
            <w:r w:rsidRPr="006C60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l’Associazione/Società</w:t>
            </w:r>
            <w:r w:rsidRPr="006C60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è</w:t>
            </w:r>
            <w:r w:rsidRPr="006C60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iscritta</w:t>
            </w:r>
            <w:r w:rsidRPr="006C60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alla</w:t>
            </w:r>
            <w:r w:rsidRPr="006C601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C.C.I.A.A.</w:t>
            </w:r>
            <w:r w:rsidRPr="006C60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–</w:t>
            </w:r>
            <w:r w:rsidRPr="006C60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ufficio</w:t>
            </w:r>
            <w:r w:rsidRPr="006C60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Registro</w:t>
            </w:r>
            <w:r w:rsidRPr="006C60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delle</w:t>
            </w:r>
            <w:r w:rsidRPr="006C60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Imprese;</w:t>
            </w:r>
          </w:p>
          <w:p w14:paraId="505E453D" w14:textId="77777777" w:rsidR="009B5FF1" w:rsidRPr="006C601B" w:rsidRDefault="00000000" w:rsidP="004F25E4">
            <w:pPr>
              <w:pStyle w:val="TableParagraph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6C601B">
              <w:rPr>
                <w:rFonts w:asciiTheme="minorHAnsi" w:hAnsiTheme="minorHAnsi" w:cstheme="minorHAnsi"/>
                <w:b/>
              </w:rPr>
              <w:t>Oppure</w:t>
            </w:r>
          </w:p>
          <w:p w14:paraId="4B930C00" w14:textId="77777777" w:rsidR="009B5FF1" w:rsidRPr="006C601B" w:rsidRDefault="00000000" w:rsidP="004F25E4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60" w:after="60"/>
              <w:ind w:left="302" w:hanging="191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>che</w:t>
            </w:r>
            <w:r w:rsidRPr="006C60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l’Associazione/Società</w:t>
            </w:r>
            <w:r w:rsidRPr="006C60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NON</w:t>
            </w:r>
            <w:r w:rsidRPr="006C601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ha</w:t>
            </w:r>
            <w:r w:rsidRPr="006C60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obbligo</w:t>
            </w:r>
            <w:r w:rsidRPr="006C601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d’iscrizione</w:t>
            </w:r>
            <w:r w:rsidRPr="006C60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alla</w:t>
            </w:r>
            <w:r w:rsidRPr="006C601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C.C.I.A.A.</w:t>
            </w:r>
            <w:r w:rsidRPr="006C601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–</w:t>
            </w:r>
            <w:r w:rsidRPr="006C601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ufficio</w:t>
            </w:r>
            <w:r w:rsidRPr="006C60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Registro</w:t>
            </w:r>
            <w:r w:rsidRPr="006C601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delle</w:t>
            </w:r>
            <w:r w:rsidRPr="006C60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Imprese</w:t>
            </w:r>
            <w:r w:rsidRPr="006C601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in</w:t>
            </w:r>
            <w:r w:rsidRPr="006C601B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quanto</w:t>
            </w:r>
            <w:r w:rsidRPr="006C601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*</w:t>
            </w:r>
          </w:p>
          <w:p w14:paraId="634049D8" w14:textId="14BA59E4" w:rsidR="009B5FF1" w:rsidRPr="006C601B" w:rsidRDefault="00000000" w:rsidP="004F25E4">
            <w:pPr>
              <w:pStyle w:val="TableParagraph"/>
              <w:spacing w:before="60" w:after="60"/>
              <w:ind w:left="311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  <w:r w:rsidR="000B0DB4" w:rsidRPr="006C601B">
              <w:rPr>
                <w:rFonts w:asciiTheme="minorHAnsi" w:hAnsiTheme="minorHAnsi" w:cstheme="minorHAnsi"/>
              </w:rPr>
              <w:t>…………………………………</w:t>
            </w:r>
            <w:r w:rsidRPr="006C601B">
              <w:rPr>
                <w:rFonts w:asciiTheme="minorHAnsi" w:hAnsiTheme="minorHAnsi" w:cstheme="minorHAnsi"/>
              </w:rPr>
              <w:t>………………………………………………………</w:t>
            </w:r>
          </w:p>
          <w:p w14:paraId="0CD7FE7E" w14:textId="77777777" w:rsidR="009B5FF1" w:rsidRPr="006C601B" w:rsidRDefault="00000000" w:rsidP="004F25E4">
            <w:pPr>
              <w:pStyle w:val="TableParagraph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6C601B">
              <w:rPr>
                <w:rFonts w:asciiTheme="minorHAnsi" w:hAnsiTheme="minorHAnsi" w:cstheme="minorHAnsi"/>
                <w:b/>
              </w:rPr>
              <w:t>*completare</w:t>
            </w:r>
            <w:r w:rsidRPr="006C601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6C601B">
              <w:rPr>
                <w:rFonts w:asciiTheme="minorHAnsi" w:hAnsiTheme="minorHAnsi" w:cstheme="minorHAnsi"/>
                <w:b/>
              </w:rPr>
              <w:t>indicando</w:t>
            </w:r>
            <w:r w:rsidRPr="006C601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C601B">
              <w:rPr>
                <w:rFonts w:asciiTheme="minorHAnsi" w:hAnsiTheme="minorHAnsi" w:cstheme="minorHAnsi"/>
                <w:b/>
              </w:rPr>
              <w:t>la</w:t>
            </w:r>
            <w:r w:rsidRPr="006C601B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6C601B">
              <w:rPr>
                <w:rFonts w:asciiTheme="minorHAnsi" w:hAnsiTheme="minorHAnsi" w:cstheme="minorHAnsi"/>
                <w:b/>
              </w:rPr>
              <w:t>motivazione</w:t>
            </w:r>
          </w:p>
        </w:tc>
      </w:tr>
      <w:tr w:rsidR="009B5FF1" w:rsidRPr="00D86B58" w14:paraId="19217912" w14:textId="77777777" w:rsidTr="004F25E4">
        <w:trPr>
          <w:trHeight w:val="20"/>
        </w:trPr>
        <w:tc>
          <w:tcPr>
            <w:tcW w:w="9364" w:type="dxa"/>
          </w:tcPr>
          <w:p w14:paraId="358A63BF" w14:textId="648B13AB" w:rsidR="009B5FF1" w:rsidRPr="006C601B" w:rsidRDefault="00000000" w:rsidP="00802BFF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60" w:after="60"/>
              <w:ind w:left="302" w:right="142" w:hanging="191"/>
              <w:jc w:val="both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>che, ai sensi della Legge n. 55/90 (antimafia) e successive modifiche ed integrazioni non sussistono provvedimenti definitivi o procedimenti in corso ostativi all’assunzione di Pubblici Contratti;</w:t>
            </w:r>
          </w:p>
        </w:tc>
      </w:tr>
      <w:tr w:rsidR="009B5FF1" w:rsidRPr="00D86B58" w14:paraId="307CB4A9" w14:textId="77777777" w:rsidTr="004F25E4">
        <w:trPr>
          <w:trHeight w:val="20"/>
        </w:trPr>
        <w:tc>
          <w:tcPr>
            <w:tcW w:w="9364" w:type="dxa"/>
          </w:tcPr>
          <w:p w14:paraId="72AB4B82" w14:textId="4843A0F2" w:rsidR="009B5FF1" w:rsidRPr="006C601B" w:rsidRDefault="00000000" w:rsidP="000E453D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60" w:after="60"/>
              <w:ind w:left="302" w:right="142" w:hanging="191"/>
              <w:jc w:val="both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 xml:space="preserve">che nei confronti dell’Associazione/Società non sussistono rapporti di collegamento e controllo determinati in base ai criteri di cui all’art. 2359 del C.C. e/o non ricorre, a titolo esemplificativo, la presenza negli organi dirigenti di esponenti o soggetti legati da vincoli di parentela o affinità entro il secondo grado o da altri vincoli </w:t>
            </w:r>
            <w:proofErr w:type="spellStart"/>
            <w:r w:rsidRPr="006C601B">
              <w:rPr>
                <w:rFonts w:asciiTheme="minorHAnsi" w:hAnsiTheme="minorHAnsi" w:cstheme="minorHAnsi"/>
              </w:rPr>
              <w:t>dinatura</w:t>
            </w:r>
            <w:proofErr w:type="spellEnd"/>
            <w:r w:rsidRPr="006C601B">
              <w:rPr>
                <w:rFonts w:asciiTheme="minorHAnsi" w:hAnsiTheme="minorHAnsi" w:cstheme="minorHAnsi"/>
              </w:rPr>
              <w:t xml:space="preserve"> personale o patrimoniale dai quali possa derivare</w:t>
            </w:r>
            <w:r w:rsidR="004F25E4" w:rsidRPr="006C601B">
              <w:rPr>
                <w:rFonts w:asciiTheme="minorHAnsi" w:hAnsiTheme="minorHAnsi" w:cstheme="minorHAnsi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un’influenza sulla gestione;</w:t>
            </w:r>
          </w:p>
        </w:tc>
      </w:tr>
      <w:tr w:rsidR="009B5FF1" w:rsidRPr="00D86B58" w14:paraId="698583EA" w14:textId="77777777" w:rsidTr="004F25E4">
        <w:trPr>
          <w:trHeight w:val="20"/>
        </w:trPr>
        <w:tc>
          <w:tcPr>
            <w:tcW w:w="9364" w:type="dxa"/>
          </w:tcPr>
          <w:p w14:paraId="10500968" w14:textId="5723994C" w:rsidR="009B5FF1" w:rsidRPr="006C601B" w:rsidRDefault="00000000" w:rsidP="000E453D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60" w:after="60"/>
              <w:ind w:left="302" w:right="142" w:hanging="191"/>
              <w:jc w:val="both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 xml:space="preserve">che l’Associazione/Società si attiene gli obblighi descritti dal D.lgs. n. 81/2008, in materia di tutela </w:t>
            </w:r>
            <w:r w:rsidRPr="006C601B">
              <w:rPr>
                <w:rFonts w:asciiTheme="minorHAnsi" w:hAnsiTheme="minorHAnsi" w:cstheme="minorHAnsi"/>
              </w:rPr>
              <w:lastRenderedPageBreak/>
              <w:t>della</w:t>
            </w:r>
            <w:r w:rsidR="004F25E4" w:rsidRPr="006C601B">
              <w:rPr>
                <w:rFonts w:asciiTheme="minorHAnsi" w:hAnsiTheme="minorHAnsi" w:cstheme="minorHAnsi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salute e</w:t>
            </w:r>
            <w:r w:rsidR="004F25E4" w:rsidRPr="006C601B">
              <w:rPr>
                <w:rFonts w:asciiTheme="minorHAnsi" w:hAnsiTheme="minorHAnsi" w:cstheme="minorHAnsi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della sicurezza nei luoghi di lavoro;</w:t>
            </w:r>
          </w:p>
        </w:tc>
      </w:tr>
      <w:tr w:rsidR="009B5FF1" w:rsidRPr="00D86B58" w14:paraId="4500E3C8" w14:textId="77777777" w:rsidTr="004F25E4">
        <w:trPr>
          <w:trHeight w:val="20"/>
        </w:trPr>
        <w:tc>
          <w:tcPr>
            <w:tcW w:w="9364" w:type="dxa"/>
          </w:tcPr>
          <w:p w14:paraId="42229D7F" w14:textId="03EFE407" w:rsidR="009B5FF1" w:rsidRPr="006C601B" w:rsidRDefault="00000000" w:rsidP="000E453D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60" w:after="60"/>
              <w:ind w:left="302" w:right="142" w:hanging="191"/>
              <w:jc w:val="both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lastRenderedPageBreak/>
              <w:t>che è in possesso di assicurazione RC verso terzi e assicurazione infortuni</w:t>
            </w:r>
          </w:p>
        </w:tc>
      </w:tr>
      <w:tr w:rsidR="009B5FF1" w:rsidRPr="00D86B58" w14:paraId="0925E7AA" w14:textId="77777777" w:rsidTr="004F25E4">
        <w:trPr>
          <w:trHeight w:val="20"/>
        </w:trPr>
        <w:tc>
          <w:tcPr>
            <w:tcW w:w="9364" w:type="dxa"/>
          </w:tcPr>
          <w:p w14:paraId="4E2F56E8" w14:textId="3D81D1DF" w:rsidR="009B5FF1" w:rsidRPr="006C601B" w:rsidRDefault="00000000" w:rsidP="000E453D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60" w:after="60"/>
              <w:ind w:left="302" w:right="142" w:hanging="191"/>
              <w:jc w:val="both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 xml:space="preserve">di garantire il servizio per il periodo delle attività didattiche </w:t>
            </w:r>
            <w:proofErr w:type="spellStart"/>
            <w:r w:rsidRPr="006C601B">
              <w:rPr>
                <w:rFonts w:asciiTheme="minorHAnsi" w:hAnsiTheme="minorHAnsi" w:cstheme="minorHAnsi"/>
              </w:rPr>
              <w:t>a.s.</w:t>
            </w:r>
            <w:proofErr w:type="spellEnd"/>
            <w:r w:rsidRPr="006C601B">
              <w:rPr>
                <w:rFonts w:asciiTheme="minorHAnsi" w:hAnsiTheme="minorHAnsi" w:cstheme="minorHAnsi"/>
              </w:rPr>
              <w:t xml:space="preserve"> 202</w:t>
            </w:r>
            <w:r w:rsidR="00294404" w:rsidRPr="006C601B">
              <w:rPr>
                <w:rFonts w:asciiTheme="minorHAnsi" w:hAnsiTheme="minorHAnsi" w:cstheme="minorHAnsi"/>
              </w:rPr>
              <w:t>4</w:t>
            </w:r>
            <w:r w:rsidRPr="006C601B">
              <w:rPr>
                <w:rFonts w:asciiTheme="minorHAnsi" w:hAnsiTheme="minorHAnsi" w:cstheme="minorHAnsi"/>
              </w:rPr>
              <w:t>/202</w:t>
            </w:r>
            <w:r w:rsidR="00294404" w:rsidRPr="006C601B">
              <w:rPr>
                <w:rFonts w:asciiTheme="minorHAnsi" w:hAnsiTheme="minorHAnsi" w:cstheme="minorHAnsi"/>
              </w:rPr>
              <w:t>5</w:t>
            </w:r>
            <w:r w:rsidRPr="006C601B">
              <w:rPr>
                <w:rFonts w:asciiTheme="minorHAnsi" w:hAnsiTheme="minorHAnsi" w:cstheme="minorHAnsi"/>
              </w:rPr>
              <w:t>, con le variazioni al calendario scolastico regionale deliberate dal Consiglio di Istituto;</w:t>
            </w:r>
          </w:p>
        </w:tc>
      </w:tr>
      <w:tr w:rsidR="004F25E4" w:rsidRPr="00D86B58" w14:paraId="2469A056" w14:textId="77777777" w:rsidTr="004F25E4">
        <w:trPr>
          <w:trHeight w:val="20"/>
        </w:trPr>
        <w:tc>
          <w:tcPr>
            <w:tcW w:w="9364" w:type="dxa"/>
          </w:tcPr>
          <w:p w14:paraId="382CA959" w14:textId="1B816DF7" w:rsidR="004F25E4" w:rsidRPr="006C601B" w:rsidRDefault="004F25E4" w:rsidP="000E453D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60" w:after="60"/>
              <w:ind w:left="302" w:right="142" w:hanging="191"/>
              <w:jc w:val="both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>di impegnarsi ad</w:t>
            </w:r>
            <w:r w:rsidR="00294404" w:rsidRPr="006C601B">
              <w:rPr>
                <w:rFonts w:asciiTheme="minorHAnsi" w:hAnsiTheme="minorHAnsi" w:cstheme="minorHAnsi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effettuare le pulizie degli ambienti utilizzati con proprio personale</w:t>
            </w:r>
          </w:p>
        </w:tc>
      </w:tr>
      <w:tr w:rsidR="004F25E4" w:rsidRPr="00D86B58" w14:paraId="36ABCA21" w14:textId="77777777" w:rsidTr="004F25E4">
        <w:trPr>
          <w:trHeight w:val="20"/>
        </w:trPr>
        <w:tc>
          <w:tcPr>
            <w:tcW w:w="9364" w:type="dxa"/>
          </w:tcPr>
          <w:p w14:paraId="0338D764" w14:textId="0D22B85B" w:rsidR="004F25E4" w:rsidRPr="006C601B" w:rsidRDefault="004F25E4" w:rsidP="000E453D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60" w:after="60"/>
              <w:ind w:left="302" w:right="142" w:hanging="191"/>
              <w:jc w:val="both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>di assumere la responsabilità di eventuali danni arrecati a cose e persone durante lo svolgimento del</w:t>
            </w:r>
            <w:r w:rsidR="00802BFF" w:rsidRPr="006C601B">
              <w:rPr>
                <w:rFonts w:asciiTheme="minorHAnsi" w:hAnsiTheme="minorHAnsi" w:cstheme="minorHAnsi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servizio, di utilizzare solo materiali ed eventuali attrezzature didattiche proprie;</w:t>
            </w:r>
          </w:p>
        </w:tc>
      </w:tr>
      <w:tr w:rsidR="004F25E4" w:rsidRPr="00D86B58" w14:paraId="0CA93C9B" w14:textId="77777777" w:rsidTr="004F25E4">
        <w:trPr>
          <w:trHeight w:val="20"/>
        </w:trPr>
        <w:tc>
          <w:tcPr>
            <w:tcW w:w="9364" w:type="dxa"/>
          </w:tcPr>
          <w:p w14:paraId="777633AC" w14:textId="1BF9CC08" w:rsidR="004F25E4" w:rsidRPr="006C601B" w:rsidRDefault="004F25E4" w:rsidP="000E453D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60" w:after="60"/>
              <w:ind w:left="302" w:right="142" w:hanging="191"/>
              <w:jc w:val="both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>di accettare l’interruzione della concessione dei locali da parte dell’Istituzione scolastica in ogni momento</w:t>
            </w:r>
            <w:r w:rsidR="00802BFF" w:rsidRPr="006C601B">
              <w:rPr>
                <w:rFonts w:asciiTheme="minorHAnsi" w:hAnsiTheme="minorHAnsi" w:cstheme="minorHAnsi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l’Ente o l’Istituzione Scolastica lo ritenessero opportuno, senza richiesta di alcun tipo di risarcimento e preavviso;</w:t>
            </w:r>
          </w:p>
        </w:tc>
      </w:tr>
      <w:tr w:rsidR="004F25E4" w:rsidRPr="00D86B58" w14:paraId="74BA0CDC" w14:textId="77777777" w:rsidTr="004F25E4">
        <w:trPr>
          <w:trHeight w:val="20"/>
        </w:trPr>
        <w:tc>
          <w:tcPr>
            <w:tcW w:w="9364" w:type="dxa"/>
          </w:tcPr>
          <w:p w14:paraId="5386C82B" w14:textId="378C4D22" w:rsidR="004F25E4" w:rsidRPr="006C601B" w:rsidRDefault="004F25E4" w:rsidP="000E453D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60" w:after="60"/>
              <w:ind w:left="302" w:right="142" w:hanging="191"/>
              <w:jc w:val="both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>di impegnarsi a rispettare tutte le clausole presenti nell’ Avviso</w:t>
            </w:r>
          </w:p>
        </w:tc>
      </w:tr>
      <w:tr w:rsidR="004F25E4" w:rsidRPr="00D86B58" w14:paraId="3EDB0B88" w14:textId="77777777" w:rsidTr="004F25E4">
        <w:trPr>
          <w:trHeight w:val="20"/>
        </w:trPr>
        <w:tc>
          <w:tcPr>
            <w:tcW w:w="9364" w:type="dxa"/>
          </w:tcPr>
          <w:p w14:paraId="208C3BB3" w14:textId="17C1077D" w:rsidR="004F25E4" w:rsidRPr="006C601B" w:rsidRDefault="004F25E4" w:rsidP="000E453D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275" w:lineRule="exact"/>
              <w:ind w:left="302" w:right="142" w:hanging="191"/>
              <w:jc w:val="both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>di essere consapevole che qualora, da un controllo come previsto dall’art. 71 del D.P.R. n. 445/2000, emerga la non veridicità del contenuto delle dichiarazioni, il dichiarante decade dai benefici</w:t>
            </w:r>
            <w:r w:rsidR="00802BFF" w:rsidRPr="006C601B">
              <w:rPr>
                <w:rFonts w:asciiTheme="minorHAnsi" w:hAnsiTheme="minorHAnsi" w:cstheme="minorHAnsi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eventualmente conseguiti dal provvedimento emanato come previsto dall’art. 75 del D.P.R. 445/2000;</w:t>
            </w:r>
          </w:p>
        </w:tc>
      </w:tr>
      <w:tr w:rsidR="004F25E4" w:rsidRPr="00D86B58" w14:paraId="6C0EBA9C" w14:textId="77777777" w:rsidTr="004F25E4">
        <w:trPr>
          <w:trHeight w:val="20"/>
        </w:trPr>
        <w:tc>
          <w:tcPr>
            <w:tcW w:w="9364" w:type="dxa"/>
          </w:tcPr>
          <w:p w14:paraId="3FCE653D" w14:textId="29F747AE" w:rsidR="004F25E4" w:rsidRPr="006C601B" w:rsidRDefault="004F25E4" w:rsidP="000E453D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60" w:after="60"/>
              <w:ind w:left="302" w:right="142" w:hanging="191"/>
              <w:jc w:val="both"/>
              <w:rPr>
                <w:rFonts w:asciiTheme="minorHAnsi" w:hAnsiTheme="minorHAnsi" w:cstheme="minorHAnsi"/>
              </w:rPr>
            </w:pPr>
            <w:r w:rsidRPr="006C601B">
              <w:rPr>
                <w:rFonts w:asciiTheme="minorHAnsi" w:hAnsiTheme="minorHAnsi" w:cstheme="minorHAnsi"/>
              </w:rPr>
              <w:t>di essere informato, ai sensi e per gli effetti di cui all’art. 13 della Legge n.196/2003, che i dati personali raccolti</w:t>
            </w:r>
            <w:r w:rsidR="00883937" w:rsidRPr="006C601B">
              <w:rPr>
                <w:rFonts w:asciiTheme="minorHAnsi" w:hAnsiTheme="minorHAnsi" w:cstheme="minorHAnsi"/>
              </w:rPr>
              <w:t xml:space="preserve"> </w:t>
            </w:r>
            <w:r w:rsidRPr="006C601B">
              <w:rPr>
                <w:rFonts w:asciiTheme="minorHAnsi" w:hAnsiTheme="minorHAnsi" w:cstheme="minorHAnsi"/>
              </w:rPr>
              <w:t>saranno trattati, anche con strumenti informatici, esclusivamente nell’ambito del procedimento per il quale le presenti dichiarazioni vengono rese.</w:t>
            </w:r>
          </w:p>
        </w:tc>
      </w:tr>
    </w:tbl>
    <w:p w14:paraId="6272C3F1" w14:textId="5064B8ED" w:rsidR="009B5FF1" w:rsidRDefault="009B5FF1" w:rsidP="004F25E4">
      <w:pPr>
        <w:pStyle w:val="Corpotesto"/>
        <w:spacing w:before="9"/>
        <w:rPr>
          <w:rFonts w:asciiTheme="minorHAnsi" w:hAnsiTheme="minorHAnsi" w:cstheme="minorHAnsi"/>
          <w:sz w:val="16"/>
        </w:rPr>
      </w:pPr>
    </w:p>
    <w:p w14:paraId="064B2293" w14:textId="77777777" w:rsidR="004F25E4" w:rsidRDefault="004F25E4" w:rsidP="004F25E4">
      <w:pPr>
        <w:pStyle w:val="Corpotesto"/>
        <w:spacing w:before="9"/>
        <w:rPr>
          <w:rFonts w:asciiTheme="minorHAnsi" w:hAnsiTheme="minorHAnsi" w:cstheme="minorHAnsi"/>
          <w:sz w:val="16"/>
        </w:rPr>
      </w:pPr>
    </w:p>
    <w:p w14:paraId="0E3D77A2" w14:textId="77777777" w:rsidR="004F25E4" w:rsidRDefault="004F25E4" w:rsidP="004F25E4">
      <w:pPr>
        <w:pStyle w:val="Corpotesto"/>
        <w:spacing w:before="65"/>
      </w:pPr>
    </w:p>
    <w:p w14:paraId="67232990" w14:textId="77777777" w:rsidR="004F25E4" w:rsidRDefault="004F25E4" w:rsidP="004F25E4">
      <w:pPr>
        <w:pStyle w:val="Corpotesto"/>
        <w:tabs>
          <w:tab w:val="left" w:pos="1327"/>
          <w:tab w:val="left" w:pos="3068"/>
        </w:tabs>
        <w:spacing w:line="296" w:lineRule="exact"/>
        <w:ind w:left="226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14:paraId="4AFE5D7E" w14:textId="77777777" w:rsidR="004F25E4" w:rsidRDefault="004F25E4" w:rsidP="004F25E4">
      <w:pPr>
        <w:spacing w:line="296" w:lineRule="exact"/>
        <w:ind w:left="5185"/>
      </w:pPr>
    </w:p>
    <w:p w14:paraId="1B557EFF" w14:textId="77777777" w:rsidR="004F25E4" w:rsidRDefault="004F25E4" w:rsidP="004F25E4">
      <w:pPr>
        <w:spacing w:line="296" w:lineRule="exact"/>
        <w:ind w:left="5185"/>
        <w:rPr>
          <w:spacing w:val="-2"/>
        </w:rPr>
      </w:pPr>
      <w:r>
        <w:t>IL</w:t>
      </w:r>
      <w:r>
        <w:rPr>
          <w:spacing w:val="-5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rPr>
          <w:spacing w:val="-2"/>
        </w:rPr>
        <w:t>RAPPRESENTANTE</w:t>
      </w:r>
    </w:p>
    <w:p w14:paraId="39F5B668" w14:textId="77777777" w:rsidR="004F25E4" w:rsidRDefault="004F25E4" w:rsidP="004F25E4">
      <w:pPr>
        <w:spacing w:line="296" w:lineRule="exact"/>
        <w:ind w:left="5185"/>
        <w:rPr>
          <w:spacing w:val="-2"/>
        </w:rPr>
      </w:pPr>
    </w:p>
    <w:p w14:paraId="22638F59" w14:textId="77777777" w:rsidR="004F25E4" w:rsidRDefault="004F25E4" w:rsidP="004F25E4">
      <w:pPr>
        <w:spacing w:line="296" w:lineRule="exact"/>
        <w:ind w:left="5185"/>
        <w:rPr>
          <w:spacing w:val="-2"/>
        </w:rPr>
      </w:pPr>
      <w:r>
        <w:rPr>
          <w:spacing w:val="-2"/>
        </w:rPr>
        <w:t>______________________________</w:t>
      </w:r>
    </w:p>
    <w:p w14:paraId="607EFB75" w14:textId="77777777" w:rsidR="004F25E4" w:rsidRDefault="004F25E4" w:rsidP="004F25E4">
      <w:pPr>
        <w:spacing w:line="296" w:lineRule="exact"/>
        <w:ind w:left="5185"/>
      </w:pPr>
    </w:p>
    <w:p w14:paraId="68376E1C" w14:textId="77777777" w:rsidR="004F25E4" w:rsidRPr="00D86B58" w:rsidRDefault="004F25E4" w:rsidP="004F25E4">
      <w:pPr>
        <w:pStyle w:val="Corpotesto"/>
        <w:spacing w:before="9"/>
        <w:rPr>
          <w:rFonts w:asciiTheme="minorHAnsi" w:hAnsiTheme="minorHAnsi" w:cstheme="minorHAnsi"/>
          <w:sz w:val="16"/>
        </w:rPr>
      </w:pPr>
    </w:p>
    <w:sectPr w:rsidR="004F25E4" w:rsidRPr="00D86B58" w:rsidSect="00D86B58">
      <w:pgSz w:w="11920" w:h="1685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C6C"/>
    <w:multiLevelType w:val="hybridMultilevel"/>
    <w:tmpl w:val="0EFE6854"/>
    <w:lvl w:ilvl="0" w:tplc="CCE4BC24">
      <w:numFmt w:val="bullet"/>
      <w:lvlText w:val="□"/>
      <w:lvlJc w:val="left"/>
      <w:pPr>
        <w:ind w:left="112" w:hanging="19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6B40DB6E">
      <w:numFmt w:val="bullet"/>
      <w:lvlText w:val="•"/>
      <w:lvlJc w:val="left"/>
      <w:pPr>
        <w:ind w:left="1155" w:hanging="190"/>
      </w:pPr>
      <w:rPr>
        <w:rFonts w:hint="default"/>
        <w:lang w:val="it-IT" w:eastAsia="en-US" w:bidi="ar-SA"/>
      </w:rPr>
    </w:lvl>
    <w:lvl w:ilvl="2" w:tplc="9F42482C">
      <w:numFmt w:val="bullet"/>
      <w:lvlText w:val="•"/>
      <w:lvlJc w:val="left"/>
      <w:pPr>
        <w:ind w:left="2190" w:hanging="190"/>
      </w:pPr>
      <w:rPr>
        <w:rFonts w:hint="default"/>
        <w:lang w:val="it-IT" w:eastAsia="en-US" w:bidi="ar-SA"/>
      </w:rPr>
    </w:lvl>
    <w:lvl w:ilvl="3" w:tplc="563825A8">
      <w:numFmt w:val="bullet"/>
      <w:lvlText w:val="•"/>
      <w:lvlJc w:val="left"/>
      <w:pPr>
        <w:ind w:left="3225" w:hanging="190"/>
      </w:pPr>
      <w:rPr>
        <w:rFonts w:hint="default"/>
        <w:lang w:val="it-IT" w:eastAsia="en-US" w:bidi="ar-SA"/>
      </w:rPr>
    </w:lvl>
    <w:lvl w:ilvl="4" w:tplc="045A6196">
      <w:numFmt w:val="bullet"/>
      <w:lvlText w:val="•"/>
      <w:lvlJc w:val="left"/>
      <w:pPr>
        <w:ind w:left="4261" w:hanging="190"/>
      </w:pPr>
      <w:rPr>
        <w:rFonts w:hint="default"/>
        <w:lang w:val="it-IT" w:eastAsia="en-US" w:bidi="ar-SA"/>
      </w:rPr>
    </w:lvl>
    <w:lvl w:ilvl="5" w:tplc="5306A098">
      <w:numFmt w:val="bullet"/>
      <w:lvlText w:val="•"/>
      <w:lvlJc w:val="left"/>
      <w:pPr>
        <w:ind w:left="5296" w:hanging="190"/>
      </w:pPr>
      <w:rPr>
        <w:rFonts w:hint="default"/>
        <w:lang w:val="it-IT" w:eastAsia="en-US" w:bidi="ar-SA"/>
      </w:rPr>
    </w:lvl>
    <w:lvl w:ilvl="6" w:tplc="4DC27062">
      <w:numFmt w:val="bullet"/>
      <w:lvlText w:val="•"/>
      <w:lvlJc w:val="left"/>
      <w:pPr>
        <w:ind w:left="6331" w:hanging="190"/>
      </w:pPr>
      <w:rPr>
        <w:rFonts w:hint="default"/>
        <w:lang w:val="it-IT" w:eastAsia="en-US" w:bidi="ar-SA"/>
      </w:rPr>
    </w:lvl>
    <w:lvl w:ilvl="7" w:tplc="D9E4BD66">
      <w:numFmt w:val="bullet"/>
      <w:lvlText w:val="•"/>
      <w:lvlJc w:val="left"/>
      <w:pPr>
        <w:ind w:left="7367" w:hanging="190"/>
      </w:pPr>
      <w:rPr>
        <w:rFonts w:hint="default"/>
        <w:lang w:val="it-IT" w:eastAsia="en-US" w:bidi="ar-SA"/>
      </w:rPr>
    </w:lvl>
    <w:lvl w:ilvl="8" w:tplc="8E0C06B2">
      <w:numFmt w:val="bullet"/>
      <w:lvlText w:val="•"/>
      <w:lvlJc w:val="left"/>
      <w:pPr>
        <w:ind w:left="8402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5EA6637B"/>
    <w:multiLevelType w:val="hybridMultilevel"/>
    <w:tmpl w:val="581A4E40"/>
    <w:lvl w:ilvl="0" w:tplc="CCE4BC24">
      <w:numFmt w:val="bullet"/>
      <w:lvlText w:val="□"/>
      <w:lvlJc w:val="left"/>
      <w:pPr>
        <w:ind w:left="833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423839511">
    <w:abstractNumId w:val="0"/>
  </w:num>
  <w:num w:numId="2" w16cid:durableId="49801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F1"/>
    <w:rsid w:val="00053C9F"/>
    <w:rsid w:val="000B0DB4"/>
    <w:rsid w:val="000E453D"/>
    <w:rsid w:val="00167EC5"/>
    <w:rsid w:val="0022361F"/>
    <w:rsid w:val="002450A7"/>
    <w:rsid w:val="00294404"/>
    <w:rsid w:val="004F25E4"/>
    <w:rsid w:val="00512ADF"/>
    <w:rsid w:val="005B231A"/>
    <w:rsid w:val="006141C6"/>
    <w:rsid w:val="006C601B"/>
    <w:rsid w:val="007E7C3E"/>
    <w:rsid w:val="00802BFF"/>
    <w:rsid w:val="00883937"/>
    <w:rsid w:val="009B5FF1"/>
    <w:rsid w:val="00D8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90FA"/>
  <w15:docId w15:val="{C9E98F08-DBE6-4B5D-A0C2-E1A07ED0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64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F25E4"/>
    <w:rPr>
      <w:rFonts w:ascii="Palatino Linotype" w:eastAsia="Palatino Linotype" w:hAnsi="Palatino Linotype" w:cs="Palatino Linotyp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Alek Di Tano</cp:lastModifiedBy>
  <cp:revision>16</cp:revision>
  <dcterms:created xsi:type="dcterms:W3CDTF">2024-06-11T13:46:00Z</dcterms:created>
  <dcterms:modified xsi:type="dcterms:W3CDTF">2024-06-11T18:45:00Z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2024-06-11T00:00:00Z</vt:filetime>
  </property>
</Properties>
</file>